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62C" w:rsidRPr="00177244" w:rsidRDefault="00E06388" w:rsidP="00177244">
      <w:pPr>
        <w:pStyle w:val="a3"/>
        <w:spacing w:line="360" w:lineRule="auto"/>
        <w:ind w:firstLineChars="200" w:firstLine="480"/>
        <w:rPr>
          <w:rFonts w:ascii="仿宋" w:eastAsia="仿宋" w:hAnsi="仿宋"/>
        </w:rPr>
      </w:pPr>
      <w:r w:rsidRPr="00177244">
        <w:rPr>
          <w:rFonts w:ascii="仿宋" w:eastAsia="仿宋" w:hAnsi="仿宋" w:hint="eastAsia"/>
        </w:rPr>
        <w:t>杨春懿，女，江苏</w:t>
      </w:r>
      <w:r w:rsidR="0012562C" w:rsidRPr="00177244">
        <w:rPr>
          <w:rFonts w:ascii="仿宋" w:eastAsia="仿宋" w:hAnsi="仿宋" w:hint="eastAsia"/>
        </w:rPr>
        <w:t>人</w:t>
      </w:r>
      <w:r w:rsidRPr="00177244">
        <w:rPr>
          <w:rFonts w:ascii="仿宋" w:eastAsia="仿宋" w:hAnsi="仿宋" w:hint="eastAsia"/>
        </w:rPr>
        <w:t>，</w:t>
      </w:r>
      <w:r w:rsidR="00B6573C" w:rsidRPr="00177244">
        <w:rPr>
          <w:rFonts w:ascii="仿宋" w:eastAsia="仿宋" w:hAnsi="仿宋" w:hint="eastAsia"/>
        </w:rPr>
        <w:t>中共党员，</w:t>
      </w:r>
      <w:r w:rsidRPr="00177244">
        <w:rPr>
          <w:rFonts w:ascii="仿宋" w:eastAsia="仿宋" w:hAnsi="仿宋"/>
          <w:color w:val="000000"/>
        </w:rPr>
        <w:t>上海海洋大学海洋生态与环境学院</w:t>
      </w:r>
      <w:r w:rsidRPr="00177244">
        <w:rPr>
          <w:rFonts w:ascii="仿宋" w:eastAsia="仿宋" w:hAnsi="仿宋" w:hint="eastAsia"/>
        </w:rPr>
        <w:t>2016级环境科学专业学生。她勤奋学习，成绩优异，</w:t>
      </w:r>
      <w:r w:rsidR="0012562C" w:rsidRPr="00177244">
        <w:rPr>
          <w:rFonts w:ascii="仿宋" w:eastAsia="仿宋" w:hAnsi="仿宋" w:hint="eastAsia"/>
        </w:rPr>
        <w:t>在校期间五次获得校人民奖学金二等奖，一次三等奖。</w:t>
      </w:r>
      <w:r w:rsidRPr="00177244">
        <w:rPr>
          <w:rFonts w:ascii="仿宋" w:eastAsia="仿宋" w:hAnsi="仿宋" w:hint="eastAsia"/>
        </w:rPr>
        <w:t>综合素质优秀，多次获得校先进个人称号</w:t>
      </w:r>
      <w:r w:rsidR="00104977" w:rsidRPr="00177244">
        <w:rPr>
          <w:rFonts w:ascii="仿宋" w:eastAsia="仿宋" w:hAnsi="仿宋" w:hint="eastAsia"/>
        </w:rPr>
        <w:t>。</w:t>
      </w:r>
    </w:p>
    <w:p w:rsidR="0012562C" w:rsidRPr="00177244" w:rsidRDefault="0012562C" w:rsidP="00177244">
      <w:pPr>
        <w:pStyle w:val="a3"/>
        <w:spacing w:line="360" w:lineRule="auto"/>
        <w:ind w:firstLineChars="200" w:firstLine="480"/>
        <w:rPr>
          <w:rFonts w:ascii="仿宋" w:eastAsia="仿宋" w:hAnsi="仿宋"/>
        </w:rPr>
      </w:pPr>
      <w:r w:rsidRPr="00177244">
        <w:rPr>
          <w:rFonts w:ascii="仿宋" w:eastAsia="仿宋" w:hAnsi="仿宋" w:hint="eastAsia"/>
          <w:noProof/>
        </w:rPr>
        <w:drawing>
          <wp:inline distT="0" distB="0" distL="114300" distR="114300">
            <wp:extent cx="4097020" cy="4097020"/>
            <wp:effectExtent l="0" t="0" r="2540" b="2540"/>
            <wp:docPr id="2" name="图片 1" descr="微信图片_20200501133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501133051"/>
                    <pic:cNvPicPr>
                      <a:picLocks noChangeAspect="1"/>
                    </pic:cNvPicPr>
                  </pic:nvPicPr>
                  <pic:blipFill>
                    <a:blip r:embed="rId7" cstate="print"/>
                    <a:stretch>
                      <a:fillRect/>
                    </a:stretch>
                  </pic:blipFill>
                  <pic:spPr>
                    <a:xfrm>
                      <a:off x="0" y="0"/>
                      <a:ext cx="4097020" cy="4097020"/>
                    </a:xfrm>
                    <a:prstGeom prst="rect">
                      <a:avLst/>
                    </a:prstGeom>
                  </pic:spPr>
                </pic:pic>
              </a:graphicData>
            </a:graphic>
          </wp:inline>
        </w:drawing>
      </w:r>
    </w:p>
    <w:p w:rsidR="0012562C" w:rsidRPr="00177244" w:rsidRDefault="00E06388" w:rsidP="00177244">
      <w:pPr>
        <w:pStyle w:val="a3"/>
        <w:spacing w:line="360" w:lineRule="auto"/>
        <w:ind w:firstLineChars="200" w:firstLine="480"/>
        <w:rPr>
          <w:rFonts w:ascii="仿宋" w:eastAsia="仿宋" w:hAnsi="仿宋"/>
        </w:rPr>
      </w:pPr>
      <w:r w:rsidRPr="00177244">
        <w:rPr>
          <w:rFonts w:ascii="仿宋" w:eastAsia="仿宋" w:hAnsi="仿宋" w:hint="eastAsia"/>
        </w:rPr>
        <w:t>杨春懿在</w:t>
      </w:r>
      <w:r w:rsidR="00104977" w:rsidRPr="00177244">
        <w:rPr>
          <w:rFonts w:ascii="仿宋" w:eastAsia="仿宋" w:hAnsi="仿宋" w:hint="eastAsia"/>
        </w:rPr>
        <w:t>校期间，严格遵守学校的规章制度，严格要求自己，思想积极要求进步</w:t>
      </w:r>
      <w:r w:rsidRPr="00177244">
        <w:rPr>
          <w:rFonts w:ascii="仿宋" w:eastAsia="仿宋" w:hAnsi="仿宋" w:hint="eastAsia"/>
        </w:rPr>
        <w:t>。她认真对待学习，在课堂上不迟到不早退，上课认真听讲，不懂的问题也会及时与老师交流或者到图书馆查阅资料，为专业知识打好基础。杨春懿在大二在老师和研究生学长的带领下开展了了大学生创新项目，虽然最后的成果不</w:t>
      </w:r>
      <w:r w:rsidR="0012562C" w:rsidRPr="00177244">
        <w:rPr>
          <w:rFonts w:ascii="仿宋" w:eastAsia="仿宋" w:hAnsi="仿宋" w:hint="eastAsia"/>
        </w:rPr>
        <w:t>是很</w:t>
      </w:r>
      <w:r w:rsidRPr="00177244">
        <w:rPr>
          <w:rFonts w:ascii="仿宋" w:eastAsia="仿宋" w:hAnsi="仿宋" w:hint="eastAsia"/>
        </w:rPr>
        <w:t>明显，但收获了实验技能和团队协作能力。紧接着她在大三上参加了本科生进实验室项目，在大二实验基础的条件下，这一次是独立完成一个科研项目，并且在老师的帮助下，她以第一作者的身份在2019年12月《环境科学》发表了一篇论文《氢氧化镁对水体内源磷释放的控制作用》。大三下，她主要巩固复习专业知识同时也在为推免工作做准备</w:t>
      </w:r>
      <w:r w:rsidR="00104977" w:rsidRPr="00177244">
        <w:rPr>
          <w:rFonts w:ascii="仿宋" w:eastAsia="仿宋" w:hAnsi="仿宋" w:hint="eastAsia"/>
        </w:rPr>
        <w:t>，</w:t>
      </w:r>
      <w:r w:rsidRPr="00177244">
        <w:rPr>
          <w:rFonts w:ascii="仿宋" w:eastAsia="仿宋" w:hAnsi="仿宋" w:hint="eastAsia"/>
        </w:rPr>
        <w:t>2019年9月成功被华东师范大学环境工程专业录取。</w:t>
      </w:r>
    </w:p>
    <w:p w:rsidR="0012562C" w:rsidRPr="00177244" w:rsidRDefault="00E06388" w:rsidP="00177244">
      <w:pPr>
        <w:pStyle w:val="a3"/>
        <w:spacing w:line="360" w:lineRule="auto"/>
        <w:ind w:firstLineChars="200" w:firstLine="480"/>
        <w:rPr>
          <w:rFonts w:ascii="仿宋" w:eastAsia="仿宋" w:hAnsi="仿宋"/>
        </w:rPr>
      </w:pPr>
      <w:r w:rsidRPr="00177244">
        <w:rPr>
          <w:rFonts w:ascii="仿宋" w:eastAsia="仿宋" w:hAnsi="仿宋" w:hint="eastAsia"/>
        </w:rPr>
        <w:lastRenderedPageBreak/>
        <w:t>除了学校的科研工作，杨春懿在2019年4月在上海爱迪信环境技术有限公司化学检验部门进行实习，虽然只有短短的一个月时间，但她深深地意识到，在学校做实验以及在公司做实验的差距，也更加透彻的理解了书本上的知识如何运用到实际中来。</w:t>
      </w:r>
    </w:p>
    <w:p w:rsidR="0012562C" w:rsidRPr="00177244" w:rsidRDefault="00E06388" w:rsidP="00177244">
      <w:pPr>
        <w:pStyle w:val="a3"/>
        <w:spacing w:line="360" w:lineRule="auto"/>
        <w:ind w:firstLineChars="200" w:firstLine="480"/>
        <w:rPr>
          <w:rFonts w:ascii="仿宋" w:eastAsia="仿宋" w:hAnsi="仿宋"/>
        </w:rPr>
      </w:pPr>
      <w:r w:rsidRPr="00177244">
        <w:rPr>
          <w:rFonts w:ascii="仿宋" w:eastAsia="仿宋" w:hAnsi="仿宋" w:hint="eastAsia"/>
        </w:rPr>
        <w:t>杨春懿大学期间一直从事学生工作，大一期间她担任了班级的团支书，除了带领学生完成必要的政治学习，也能积极完成老师布置的各项班级事务，从不拖拉；大二她成为了新成立的学院—海洋生态与环境学院学生会的一员，作为一名外联部部长她为学院学生奉献出自己的一份力量；大三通过竞选成为学院学生会主席，团结同学完成了很多学院组织的活动，展现了学院的风采。在工作时，她常常严格要求自己，认真踏实，任劳任怨，在老师和同学的帮助下，不断的摸索工作的方式方法。</w:t>
      </w:r>
      <w:bookmarkStart w:id="0" w:name="_GoBack"/>
      <w:bookmarkEnd w:id="0"/>
      <w:r w:rsidRPr="00177244">
        <w:rPr>
          <w:rFonts w:ascii="仿宋" w:eastAsia="仿宋" w:hAnsi="仿宋" w:hint="eastAsia"/>
        </w:rPr>
        <w:t>虽然日常工作繁重，但她处理好工作与学习的关系，做到认真工作的同时，又不耽误自己的学业。</w:t>
      </w:r>
    </w:p>
    <w:p w:rsidR="0012562C" w:rsidRPr="00177244" w:rsidRDefault="00E06388" w:rsidP="00177244">
      <w:pPr>
        <w:pStyle w:val="a3"/>
        <w:spacing w:line="360" w:lineRule="auto"/>
        <w:ind w:firstLineChars="200" w:firstLine="480"/>
        <w:rPr>
          <w:rFonts w:ascii="仿宋" w:eastAsia="仿宋" w:hAnsi="仿宋"/>
        </w:rPr>
      </w:pPr>
      <w:r w:rsidRPr="00177244">
        <w:rPr>
          <w:rFonts w:ascii="仿宋" w:eastAsia="仿宋" w:hAnsi="仿宋" w:hint="eastAsia"/>
        </w:rPr>
        <w:t>杨春懿在校期间也经常做一些志愿者服务工作，她参加了多次校运动会的志愿者，做好学院的运动员的后勤保障工作。她志愿服务了“第十七届上海国际大学生广告节”，志愿服务期间她感受到了大学生们天马行空的创意，也感受到了与他们的差距，所以应该加倍努力，成为更好的自己。</w:t>
      </w:r>
    </w:p>
    <w:p w:rsidR="00B8175A" w:rsidRPr="00177244" w:rsidRDefault="00E06388" w:rsidP="00177244">
      <w:pPr>
        <w:pStyle w:val="a3"/>
        <w:spacing w:line="360" w:lineRule="auto"/>
        <w:ind w:firstLineChars="200" w:firstLine="482"/>
        <w:rPr>
          <w:rFonts w:ascii="仿宋" w:eastAsia="仿宋" w:hAnsi="仿宋"/>
          <w:b/>
          <w:bCs/>
        </w:rPr>
      </w:pPr>
      <w:r w:rsidRPr="00177244">
        <w:rPr>
          <w:rFonts w:ascii="仿宋" w:eastAsia="仿宋" w:hAnsi="仿宋"/>
          <w:b/>
          <w:bCs/>
        </w:rPr>
        <w:t>大学最深的感受或最大的收获：</w:t>
      </w:r>
    </w:p>
    <w:p w:rsidR="00B8175A" w:rsidRPr="00177244" w:rsidRDefault="00E06388" w:rsidP="00177244">
      <w:pPr>
        <w:pStyle w:val="a3"/>
        <w:spacing w:line="360" w:lineRule="auto"/>
        <w:rPr>
          <w:rFonts w:ascii="仿宋" w:eastAsia="仿宋" w:hAnsi="仿宋"/>
        </w:rPr>
      </w:pPr>
      <w:r w:rsidRPr="00177244">
        <w:rPr>
          <w:rFonts w:ascii="仿宋" w:eastAsia="仿宋" w:hAnsi="仿宋" w:hint="eastAsia"/>
        </w:rPr>
        <w:t xml:space="preserve">    最大的收获莫过于知识了。</w:t>
      </w:r>
      <w:r w:rsidRPr="00177244">
        <w:rPr>
          <w:rFonts w:ascii="仿宋" w:eastAsia="仿宋" w:hAnsi="仿宋"/>
        </w:rPr>
        <w:t>大学没有了题海战术，随之而来的是丰富的专业知识。在轻松的环境中，可以更加投入自己所感兴趣的专业知识</w:t>
      </w:r>
      <w:r w:rsidRPr="00177244">
        <w:rPr>
          <w:rFonts w:ascii="仿宋" w:eastAsia="仿宋" w:hAnsi="仿宋" w:hint="eastAsia"/>
        </w:rPr>
        <w:t>。</w:t>
      </w:r>
      <w:r w:rsidRPr="00177244">
        <w:rPr>
          <w:rFonts w:ascii="仿宋" w:eastAsia="仿宋" w:hAnsi="仿宋"/>
        </w:rPr>
        <w:t>另外，还可以学到你想学到的</w:t>
      </w:r>
      <w:r w:rsidRPr="00177244">
        <w:rPr>
          <w:rFonts w:ascii="仿宋" w:eastAsia="仿宋" w:hAnsi="仿宋" w:hint="eastAsia"/>
        </w:rPr>
        <w:t>自己感兴趣的</w:t>
      </w:r>
      <w:r w:rsidRPr="00177244">
        <w:rPr>
          <w:rFonts w:ascii="仿宋" w:eastAsia="仿宋" w:hAnsi="仿宋"/>
        </w:rPr>
        <w:t>知识。图书馆、网络很多渠道可以去学习。</w:t>
      </w:r>
    </w:p>
    <w:p w:rsidR="0012562C" w:rsidRPr="00177244" w:rsidRDefault="00E06388" w:rsidP="00177244">
      <w:pPr>
        <w:pStyle w:val="a3"/>
        <w:spacing w:line="360" w:lineRule="auto"/>
        <w:ind w:firstLine="420"/>
        <w:rPr>
          <w:rFonts w:ascii="仿宋" w:eastAsia="仿宋" w:hAnsi="仿宋"/>
        </w:rPr>
      </w:pPr>
      <w:r w:rsidRPr="00177244">
        <w:rPr>
          <w:rFonts w:ascii="仿宋" w:eastAsia="仿宋" w:hAnsi="仿宋"/>
        </w:rPr>
        <w:t>大学几年，自己在思想方面成熟了很多。我在学习生活中也明白了很多道理，刚开始的时候，我认为之所以想要上大学，是想要将来自己有工作可以养活自己</w:t>
      </w:r>
      <w:r w:rsidRPr="00177244">
        <w:rPr>
          <w:rFonts w:ascii="仿宋" w:eastAsia="仿宋" w:hAnsi="仿宋" w:hint="eastAsia"/>
        </w:rPr>
        <w:t>。</w:t>
      </w:r>
      <w:r w:rsidRPr="00177244">
        <w:rPr>
          <w:rFonts w:ascii="仿宋" w:eastAsia="仿宋" w:hAnsi="仿宋"/>
        </w:rPr>
        <w:t>后来我渐渐明白，上学并不是为了工作而已，而是我们需要不断成长，不断进步。在不断成长的过程中，发现不一样的自己，并达到自己的人生巅峰</w:t>
      </w:r>
      <w:r w:rsidR="0012562C" w:rsidRPr="00177244">
        <w:rPr>
          <w:rFonts w:ascii="仿宋" w:eastAsia="仿宋" w:hAnsi="仿宋"/>
        </w:rPr>
        <w:t>。</w:t>
      </w:r>
    </w:p>
    <w:p w:rsidR="0012562C" w:rsidRPr="00177244" w:rsidRDefault="00E06388" w:rsidP="00177244">
      <w:pPr>
        <w:pStyle w:val="a3"/>
        <w:spacing w:line="360" w:lineRule="auto"/>
        <w:ind w:firstLine="420"/>
        <w:rPr>
          <w:rFonts w:ascii="仿宋" w:eastAsia="仿宋" w:hAnsi="仿宋"/>
        </w:rPr>
      </w:pPr>
      <w:r w:rsidRPr="00177244">
        <w:rPr>
          <w:rFonts w:ascii="仿宋" w:eastAsia="仿宋" w:hAnsi="仿宋"/>
          <w:b/>
          <w:bCs/>
        </w:rPr>
        <w:t>临别之际，感恩学校和老师</w:t>
      </w:r>
      <w:r w:rsidRPr="00177244">
        <w:rPr>
          <w:rFonts w:ascii="仿宋" w:eastAsia="仿宋" w:hAnsi="仿宋"/>
        </w:rPr>
        <w:t>：</w:t>
      </w:r>
      <w:r w:rsidRPr="00177244">
        <w:rPr>
          <w:rFonts w:ascii="仿宋" w:eastAsia="仿宋" w:hAnsi="仿宋" w:hint="eastAsia"/>
        </w:rPr>
        <w:t>四年的时光过去了，我即将从这所学校毕业。四年的时光，说长也长，说短也短；四年的学业，书本有限，学问无穷。感谢学</w:t>
      </w:r>
      <w:r w:rsidRPr="00177244">
        <w:rPr>
          <w:rFonts w:ascii="仿宋" w:eastAsia="仿宋" w:hAnsi="仿宋" w:hint="eastAsia"/>
        </w:rPr>
        <w:lastRenderedPageBreak/>
        <w:t>校，给我知识；感谢学校，伴我成长！感谢老师对我的培养，无论是专业课老师还是辅导员都会尽心尽力、不厌其烦的帮助我、教导我。</w:t>
      </w:r>
    </w:p>
    <w:p w:rsidR="0012562C" w:rsidRPr="00177244" w:rsidRDefault="00E06388" w:rsidP="00177244">
      <w:pPr>
        <w:pStyle w:val="a3"/>
        <w:spacing w:line="360" w:lineRule="auto"/>
        <w:ind w:firstLine="420"/>
        <w:rPr>
          <w:rFonts w:ascii="仿宋" w:eastAsia="仿宋" w:hAnsi="仿宋"/>
        </w:rPr>
      </w:pPr>
      <w:r w:rsidRPr="00177244">
        <w:rPr>
          <w:rFonts w:ascii="仿宋" w:eastAsia="仿宋" w:hAnsi="仿宋"/>
          <w:b/>
          <w:bCs/>
        </w:rPr>
        <w:t>临别之际，对学弟学妹的寄语：</w:t>
      </w:r>
      <w:r w:rsidRPr="00177244">
        <w:rPr>
          <w:rFonts w:ascii="仿宋" w:eastAsia="仿宋" w:hAnsi="仿宋"/>
        </w:rPr>
        <w:t>你所认为的极限，可能只是别人眼中的起点</w:t>
      </w:r>
      <w:r w:rsidRPr="00177244">
        <w:rPr>
          <w:rFonts w:ascii="仿宋" w:eastAsia="仿宋" w:hAnsi="仿宋" w:hint="eastAsia"/>
        </w:rPr>
        <w:t>。</w:t>
      </w:r>
    </w:p>
    <w:p w:rsidR="00B8175A" w:rsidRPr="00177244" w:rsidRDefault="00E06388" w:rsidP="00177244">
      <w:pPr>
        <w:pStyle w:val="a3"/>
        <w:spacing w:line="360" w:lineRule="auto"/>
        <w:ind w:firstLine="420"/>
        <w:rPr>
          <w:rFonts w:ascii="仿宋" w:eastAsia="仿宋" w:hAnsi="仿宋"/>
        </w:rPr>
      </w:pPr>
      <w:r w:rsidRPr="00177244">
        <w:rPr>
          <w:rFonts w:ascii="仿宋" w:eastAsia="仿宋" w:hAnsi="仿宋"/>
          <w:b/>
          <w:bCs/>
        </w:rPr>
        <w:t>毕业去向：</w:t>
      </w:r>
      <w:r w:rsidRPr="00177244">
        <w:rPr>
          <w:rFonts w:ascii="仿宋" w:eastAsia="仿宋" w:hAnsi="仿宋" w:hint="eastAsia"/>
        </w:rPr>
        <w:t>华东师范大学生态环境学院环境工程专业</w:t>
      </w:r>
      <w:r w:rsidR="0012562C" w:rsidRPr="00177244">
        <w:rPr>
          <w:rFonts w:ascii="仿宋" w:eastAsia="仿宋" w:hAnsi="仿宋" w:hint="eastAsia"/>
        </w:rPr>
        <w:t xml:space="preserve"> 继续攻读。</w:t>
      </w:r>
    </w:p>
    <w:sectPr w:rsidR="00B8175A" w:rsidRPr="00177244" w:rsidSect="00B817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492" w:rsidRDefault="007B7492" w:rsidP="0012562C">
      <w:r>
        <w:separator/>
      </w:r>
    </w:p>
  </w:endnote>
  <w:endnote w:type="continuationSeparator" w:id="0">
    <w:p w:rsidR="007B7492" w:rsidRDefault="007B7492" w:rsidP="001256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492" w:rsidRDefault="007B7492" w:rsidP="0012562C">
      <w:r>
        <w:separator/>
      </w:r>
    </w:p>
  </w:footnote>
  <w:footnote w:type="continuationSeparator" w:id="0">
    <w:p w:rsidR="007B7492" w:rsidRDefault="007B7492" w:rsidP="001256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8C66D18"/>
    <w:rsid w:val="00104977"/>
    <w:rsid w:val="0012562C"/>
    <w:rsid w:val="00177244"/>
    <w:rsid w:val="007B7492"/>
    <w:rsid w:val="00A12A51"/>
    <w:rsid w:val="00B6573C"/>
    <w:rsid w:val="00B8175A"/>
    <w:rsid w:val="00CF62EB"/>
    <w:rsid w:val="00E06388"/>
    <w:rsid w:val="0EE971FC"/>
    <w:rsid w:val="115471CA"/>
    <w:rsid w:val="24CE0936"/>
    <w:rsid w:val="30070C49"/>
    <w:rsid w:val="30FD3E13"/>
    <w:rsid w:val="48C66D18"/>
    <w:rsid w:val="58D651A2"/>
    <w:rsid w:val="619630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175A"/>
    <w:pPr>
      <w:widowControl w:val="0"/>
      <w:jc w:val="both"/>
    </w:pPr>
    <w:rPr>
      <w:rFonts w:ascii="Calibri" w:eastAsia="宋体" w:hAnsi="Calibri" w:cs="Times New Roman"/>
      <w:kern w:val="2"/>
      <w:sz w:val="21"/>
      <w:szCs w:val="22"/>
    </w:rPr>
  </w:style>
  <w:style w:type="paragraph" w:styleId="3">
    <w:name w:val="heading 3"/>
    <w:basedOn w:val="a"/>
    <w:next w:val="a"/>
    <w:semiHidden/>
    <w:unhideWhenUsed/>
    <w:qFormat/>
    <w:rsid w:val="00B8175A"/>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B8175A"/>
    <w:pPr>
      <w:widowControl/>
      <w:spacing w:before="100" w:beforeAutospacing="1" w:after="100" w:afterAutospacing="1"/>
      <w:jc w:val="left"/>
    </w:pPr>
    <w:rPr>
      <w:rFonts w:ascii="宋体" w:hAnsi="宋体" w:cs="宋体"/>
      <w:kern w:val="0"/>
      <w:sz w:val="24"/>
      <w:szCs w:val="24"/>
    </w:rPr>
  </w:style>
  <w:style w:type="paragraph" w:customStyle="1" w:styleId="1">
    <w:name w:val="1"/>
    <w:basedOn w:val="3"/>
    <w:next w:val="a"/>
    <w:qFormat/>
    <w:rsid w:val="00B8175A"/>
    <w:rPr>
      <w:rFonts w:asciiTheme="minorHAnsi" w:eastAsia="黑体" w:hAnsiTheme="minorHAnsi"/>
      <w:sz w:val="28"/>
    </w:rPr>
  </w:style>
  <w:style w:type="paragraph" w:customStyle="1" w:styleId="11">
    <w:name w:val="1.1"/>
    <w:basedOn w:val="1"/>
    <w:qFormat/>
    <w:rsid w:val="00B8175A"/>
  </w:style>
  <w:style w:type="paragraph" w:styleId="a4">
    <w:name w:val="header"/>
    <w:basedOn w:val="a"/>
    <w:link w:val="Char"/>
    <w:rsid w:val="001256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2562C"/>
    <w:rPr>
      <w:rFonts w:ascii="Calibri" w:eastAsia="宋体" w:hAnsi="Calibri" w:cs="Times New Roman"/>
      <w:kern w:val="2"/>
      <w:sz w:val="18"/>
      <w:szCs w:val="18"/>
    </w:rPr>
  </w:style>
  <w:style w:type="paragraph" w:styleId="a5">
    <w:name w:val="footer"/>
    <w:basedOn w:val="a"/>
    <w:link w:val="Char0"/>
    <w:rsid w:val="0012562C"/>
    <w:pPr>
      <w:tabs>
        <w:tab w:val="center" w:pos="4153"/>
        <w:tab w:val="right" w:pos="8306"/>
      </w:tabs>
      <w:snapToGrid w:val="0"/>
      <w:jc w:val="left"/>
    </w:pPr>
    <w:rPr>
      <w:sz w:val="18"/>
      <w:szCs w:val="18"/>
    </w:rPr>
  </w:style>
  <w:style w:type="character" w:customStyle="1" w:styleId="Char0">
    <w:name w:val="页脚 Char"/>
    <w:basedOn w:val="a0"/>
    <w:link w:val="a5"/>
    <w:rsid w:val="0012562C"/>
    <w:rPr>
      <w:rFonts w:ascii="Calibri" w:eastAsia="宋体" w:hAnsi="Calibri" w:cs="Times New Roman"/>
      <w:kern w:val="2"/>
      <w:sz w:val="18"/>
      <w:szCs w:val="18"/>
    </w:rPr>
  </w:style>
  <w:style w:type="paragraph" w:styleId="a6">
    <w:name w:val="Balloon Text"/>
    <w:basedOn w:val="a"/>
    <w:link w:val="Char1"/>
    <w:rsid w:val="0012562C"/>
    <w:rPr>
      <w:sz w:val="18"/>
      <w:szCs w:val="18"/>
    </w:rPr>
  </w:style>
  <w:style w:type="character" w:customStyle="1" w:styleId="Char1">
    <w:name w:val="批注框文本 Char"/>
    <w:basedOn w:val="a0"/>
    <w:link w:val="a6"/>
    <w:rsid w:val="0012562C"/>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204</Words>
  <Characters>1168</Characters>
  <Application>Microsoft Office Word</Application>
  <DocSecurity>0</DocSecurity>
  <Lines>9</Lines>
  <Paragraphs>2</Paragraphs>
  <ScaleCrop>false</ScaleCrop>
  <Company/>
  <LinksUpToDate>false</LinksUpToDate>
  <CharactersWithSpaces>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一咦已懿</dc:creator>
  <cp:lastModifiedBy>Administrator</cp:lastModifiedBy>
  <cp:revision>6</cp:revision>
  <dcterms:created xsi:type="dcterms:W3CDTF">2020-05-01T04:03:00Z</dcterms:created>
  <dcterms:modified xsi:type="dcterms:W3CDTF">2021-01-27T05:16:00Z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