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400"/>
        <w:outlineLvl w:val="0"/>
        <w:rPr>
          <w:rFonts w:ascii="黑体" w:hAnsi="宋体" w:eastAsia="黑体"/>
          <w:b/>
          <w:bCs/>
          <w:sz w:val="30"/>
          <w:szCs w:val="32"/>
        </w:rPr>
      </w:pPr>
      <w:r>
        <w:rPr>
          <w:rFonts w:hint="eastAsia" w:ascii="黑体" w:hAnsi="宋体" w:eastAsia="黑体"/>
          <w:b/>
          <w:bCs/>
          <w:sz w:val="30"/>
          <w:szCs w:val="32"/>
        </w:rPr>
        <w:t>上海海洋大学因私出国（境）人员备案审批表</w:t>
      </w:r>
    </w:p>
    <w:p>
      <w:pPr>
        <w:jc w:val="right"/>
        <w:outlineLvl w:val="0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  <w:szCs w:val="21"/>
        </w:rPr>
        <w:t>申请日期</w:t>
      </w:r>
      <w:r>
        <w:rPr>
          <w:rFonts w:hint="eastAsia" w:ascii="仿宋_GB2312" w:hAnsi="宋体" w:eastAsia="仿宋_GB2312"/>
          <w:b/>
        </w:rPr>
        <w:t>：   年   月   日</w:t>
      </w:r>
    </w:p>
    <w:tbl>
      <w:tblPr>
        <w:tblStyle w:val="6"/>
        <w:tblW w:w="10217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590"/>
        <w:gridCol w:w="763"/>
        <w:gridCol w:w="1022"/>
        <w:gridCol w:w="646"/>
        <w:gridCol w:w="839"/>
        <w:gridCol w:w="353"/>
        <w:gridCol w:w="1259"/>
        <w:gridCol w:w="740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部门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专技职务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行政职务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出境时间</w:t>
            </w:r>
          </w:p>
        </w:tc>
        <w:tc>
          <w:tcPr>
            <w:tcW w:w="4789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年   月   日至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因私护照信息</w:t>
            </w:r>
          </w:p>
        </w:tc>
        <w:tc>
          <w:tcPr>
            <w:tcW w:w="4021" w:type="dxa"/>
            <w:gridSpan w:val="4"/>
            <w:tcBorders>
              <w:top w:val="nil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护照号：</w:t>
            </w:r>
          </w:p>
          <w:p>
            <w:pPr>
              <w:spacing w:line="3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签发日：</w:t>
            </w:r>
          </w:p>
          <w:p>
            <w:pPr>
              <w:spacing w:line="3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有效期：</w:t>
            </w:r>
          </w:p>
        </w:tc>
        <w:tc>
          <w:tcPr>
            <w:tcW w:w="1192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拟前往国家及境外联系方式</w:t>
            </w:r>
          </w:p>
        </w:tc>
        <w:tc>
          <w:tcPr>
            <w:tcW w:w="3597" w:type="dxa"/>
            <w:gridSpan w:val="3"/>
            <w:tcBorders>
              <w:top w:val="nil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8"/>
                <w:sz w:val="24"/>
              </w:rPr>
              <w:t>现家庭地址邮编、电话</w:t>
            </w:r>
          </w:p>
        </w:tc>
        <w:tc>
          <w:tcPr>
            <w:tcW w:w="8810" w:type="dxa"/>
            <w:gridSpan w:val="9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出国理由</w:t>
            </w:r>
          </w:p>
        </w:tc>
        <w:tc>
          <w:tcPr>
            <w:tcW w:w="8810" w:type="dxa"/>
            <w:gridSpan w:val="9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部门意见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人事处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意见</w:t>
            </w:r>
          </w:p>
        </w:tc>
        <w:tc>
          <w:tcPr>
            <w:tcW w:w="3950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</w:rPr>
              <w:t>（请事假人员）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违约处理</w:t>
            </w:r>
          </w:p>
        </w:tc>
        <w:tc>
          <w:tcPr>
            <w:tcW w:w="8810" w:type="dxa"/>
            <w:gridSpan w:val="9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超过规定假期，逾期不归者，做自动离职处理。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反馈意见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本人已得知登记审批结果。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个人签名：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销假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回国办理销假手续后由部门填写）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回国时间：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负责人签名：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日期：</w:t>
            </w:r>
          </w:p>
        </w:tc>
      </w:tr>
    </w:tbl>
    <w:p>
      <w:pPr>
        <w:spacing w:line="280" w:lineRule="exact"/>
        <w:ind w:left="-714" w:leftChars="-340" w:right="-806" w:rightChars="-384"/>
        <w:jc w:val="left"/>
        <w:rPr>
          <w:rFonts w:hint="eastAsia" w:ascii="仿宋_GB2312" w:hAnsi="宋体" w:eastAsia="仿宋_GB2312"/>
          <w:spacing w:val="-2"/>
          <w:sz w:val="22"/>
          <w:szCs w:val="21"/>
        </w:rPr>
      </w:pPr>
      <w:r>
        <w:rPr>
          <w:rFonts w:hint="eastAsia" w:ascii="仿宋_GB2312" w:hAnsi="宋体" w:eastAsia="仿宋_GB2312"/>
          <w:sz w:val="22"/>
          <w:szCs w:val="21"/>
        </w:rPr>
        <w:t>注：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1．一般教职工利用节假日进行旅游观光、探亲、访友以及办理其它私人事务等活动，须填写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此表，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并由所在部门备案。</w:t>
      </w:r>
    </w:p>
    <w:p>
      <w:pPr>
        <w:spacing w:line="280" w:lineRule="exact"/>
        <w:ind w:left="-714" w:leftChars="-340" w:right="-806" w:rightChars="-384"/>
        <w:jc w:val="left"/>
        <w:rPr>
          <w:rFonts w:hint="eastAsia" w:ascii="仿宋_GB2312" w:hAnsi="宋体" w:eastAsia="仿宋_GB2312"/>
          <w:spacing w:val="-2"/>
          <w:sz w:val="22"/>
          <w:szCs w:val="21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22"/>
          <w:szCs w:val="21"/>
          <w:lang w:val="en-US" w:eastAsia="zh-CN"/>
        </w:rPr>
        <w:t>2.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一般教职工利用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非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节假日进行旅游观光、探亲、访友以及办理其它私人事务等活动，须填写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此表，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并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由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部门报人事处批准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。</w:t>
      </w:r>
    </w:p>
    <w:p>
      <w:pPr>
        <w:spacing w:line="280" w:lineRule="exact"/>
        <w:ind w:left="-714" w:leftChars="-340" w:right="-806" w:rightChars="-384"/>
        <w:jc w:val="left"/>
        <w:rPr>
          <w:rFonts w:ascii="仿宋_GB2312" w:hAnsi="宋体" w:eastAsia="仿宋_GB2312"/>
          <w:spacing w:val="-2"/>
          <w:sz w:val="22"/>
          <w:szCs w:val="21"/>
        </w:rPr>
      </w:pPr>
      <w:r>
        <w:rPr>
          <w:rFonts w:hint="eastAsia" w:ascii="仿宋_GB2312" w:hAnsi="宋体" w:eastAsia="仿宋_GB2312"/>
          <w:sz w:val="22"/>
          <w:szCs w:val="21"/>
          <w:lang w:val="en-US" w:eastAsia="zh-CN"/>
        </w:rPr>
        <w:t>3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．正、</w:t>
      </w:r>
      <w:r>
        <w:rPr>
          <w:rFonts w:hint="eastAsia" w:ascii="仿宋_GB2312" w:hAnsi="宋体" w:eastAsia="仿宋_GB2312"/>
          <w:sz w:val="22"/>
          <w:szCs w:val="21"/>
        </w:rPr>
        <w:t>副处级干部及特定身份人员（报备人员）由所在单位提出意见后，由组织部签署审核意见。</w:t>
      </w:r>
    </w:p>
    <w:p>
      <w:pPr>
        <w:pStyle w:val="3"/>
        <w:ind w:firstLine="0" w:firstLineChars="0"/>
        <w:jc w:val="center"/>
      </w:pPr>
    </w:p>
    <w:p>
      <w:pPr>
        <w:pStyle w:val="3"/>
        <w:ind w:firstLine="482"/>
        <w:jc w:val="left"/>
        <w:rPr>
          <w:b/>
          <w:color w:val="FF0000"/>
          <w:sz w:val="24"/>
          <w:szCs w:val="28"/>
        </w:rPr>
      </w:pPr>
      <w:r>
        <w:rPr>
          <w:rFonts w:hint="eastAsia"/>
          <w:b/>
          <w:color w:val="FF0000"/>
          <w:sz w:val="24"/>
          <w:szCs w:val="28"/>
        </w:rPr>
        <w:t>（审批表打印后由部门领导签字盖章后纸质版交人事处，相关证明个人持本人身份证，前往行政楼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>131</w:t>
      </w:r>
      <w:r>
        <w:rPr>
          <w:rFonts w:hint="eastAsia"/>
          <w:b/>
          <w:color w:val="FF0000"/>
          <w:sz w:val="24"/>
          <w:szCs w:val="28"/>
        </w:rPr>
        <w:t>门口自助服务终端设备进行自助打印。或现场登陆数字校园平台，进行自助打印。）</w:t>
      </w:r>
      <w:bookmarkStart w:id="0" w:name="_GoBack"/>
      <w:bookmarkEnd w:id="0"/>
    </w:p>
    <w:p>
      <w:pPr>
        <w:pStyle w:val="3"/>
        <w:ind w:firstLine="0" w:firstLineChars="0"/>
      </w:pPr>
    </w:p>
    <w:sectPr>
      <w:pgSz w:w="11906" w:h="16838"/>
      <w:pgMar w:top="85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JjZmYyMWE2ZTU5N2YyOTFkMmJmMTJlZTY0MTY3ZGUifQ=="/>
  </w:docVars>
  <w:rsids>
    <w:rsidRoot w:val="00AC779B"/>
    <w:rsid w:val="000272C6"/>
    <w:rsid w:val="0009200B"/>
    <w:rsid w:val="000B1B27"/>
    <w:rsid w:val="000E647F"/>
    <w:rsid w:val="00140532"/>
    <w:rsid w:val="00183C58"/>
    <w:rsid w:val="0020104D"/>
    <w:rsid w:val="00201AE2"/>
    <w:rsid w:val="00283630"/>
    <w:rsid w:val="002E5D43"/>
    <w:rsid w:val="00376002"/>
    <w:rsid w:val="00391F15"/>
    <w:rsid w:val="003B1CA9"/>
    <w:rsid w:val="003C2B1F"/>
    <w:rsid w:val="00424E85"/>
    <w:rsid w:val="004364E4"/>
    <w:rsid w:val="004549E6"/>
    <w:rsid w:val="005012D5"/>
    <w:rsid w:val="00513753"/>
    <w:rsid w:val="006735DB"/>
    <w:rsid w:val="00692000"/>
    <w:rsid w:val="006A1C67"/>
    <w:rsid w:val="006D2D34"/>
    <w:rsid w:val="0070679D"/>
    <w:rsid w:val="00741DE2"/>
    <w:rsid w:val="007A0AD9"/>
    <w:rsid w:val="007D5088"/>
    <w:rsid w:val="008108E9"/>
    <w:rsid w:val="00830ABB"/>
    <w:rsid w:val="00861460"/>
    <w:rsid w:val="008A677C"/>
    <w:rsid w:val="008B7185"/>
    <w:rsid w:val="008C2C8E"/>
    <w:rsid w:val="009E17D8"/>
    <w:rsid w:val="00A2250C"/>
    <w:rsid w:val="00A3693F"/>
    <w:rsid w:val="00AC779B"/>
    <w:rsid w:val="00AD650D"/>
    <w:rsid w:val="00AE1D81"/>
    <w:rsid w:val="00B30A39"/>
    <w:rsid w:val="00B735C3"/>
    <w:rsid w:val="00BD574C"/>
    <w:rsid w:val="00C91D10"/>
    <w:rsid w:val="00D93E23"/>
    <w:rsid w:val="00DE2CE4"/>
    <w:rsid w:val="00EB426E"/>
    <w:rsid w:val="00ED6EBC"/>
    <w:rsid w:val="00F16180"/>
    <w:rsid w:val="00FC5A72"/>
    <w:rsid w:val="00FE27D3"/>
    <w:rsid w:val="00FF6716"/>
    <w:rsid w:val="2FC05C7C"/>
    <w:rsid w:val="3B0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</w:style>
  <w:style w:type="paragraph" w:styleId="3">
    <w:name w:val="Body Text Indent"/>
    <w:basedOn w:val="1"/>
    <w:link w:val="11"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  <w:style w:type="character" w:customStyle="1" w:styleId="11">
    <w:name w:val="正文文本缩进 字符"/>
    <w:link w:val="3"/>
    <w:qFormat/>
    <w:uiPriority w:val="0"/>
    <w:rPr>
      <w:kern w:val="2"/>
      <w:sz w:val="28"/>
      <w:szCs w:val="24"/>
    </w:rPr>
  </w:style>
  <w:style w:type="character" w:customStyle="1" w:styleId="12">
    <w:name w:val="正文文本 字符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431</Words>
  <Characters>434</Characters>
  <Lines>4</Lines>
  <Paragraphs>1</Paragraphs>
  <TotalTime>1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2018-07-26T04:24:00Z</dcterms:created>
  <dc:creator>walkinnet</dc:creator>
  <cp:lastModifiedBy>徐嘉伟</cp:lastModifiedBy>
  <dcterms:modified xsi:type="dcterms:W3CDTF">2023-06-13T06:23:48Z</dcterms:modified>
  <dc:title>上海水产大学教职工因私出国（境）备案审批暂行办法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AE62F59837484248BB50C4AF9955C5DC_12</vt:lpwstr>
  </property>
</Properties>
</file>